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AED" w:rsidRPr="00C9341E" w:rsidRDefault="00C91F8A">
      <w:pPr>
        <w:widowControl w:val="0"/>
        <w:spacing w:after="0"/>
        <w:ind w:left="-270"/>
        <w:jc w:val="center"/>
        <w:rPr>
          <w:rFonts w:ascii="Arial" w:eastAsia="Arial" w:hAnsi="Arial" w:cs="Arial"/>
          <w:b/>
          <w:sz w:val="36"/>
          <w:szCs w:val="36"/>
        </w:rPr>
      </w:pPr>
      <w:r w:rsidRPr="00C9341E">
        <w:rPr>
          <w:rFonts w:ascii="Arial" w:eastAsia="Arial" w:hAnsi="Arial" w:cs="Arial"/>
          <w:b/>
          <w:sz w:val="36"/>
          <w:szCs w:val="36"/>
        </w:rPr>
        <w:t xml:space="preserve">Safety Day </w:t>
      </w:r>
      <w:r w:rsidR="00696F28" w:rsidRPr="00C9341E">
        <w:rPr>
          <w:rFonts w:ascii="Arial" w:eastAsia="Arial" w:hAnsi="Arial" w:cs="Arial"/>
          <w:b/>
          <w:sz w:val="36"/>
          <w:szCs w:val="36"/>
        </w:rPr>
        <w:t>Checklist: Office Areas</w:t>
      </w:r>
      <w:r w:rsidR="00C9341E" w:rsidRPr="00C9341E">
        <w:rPr>
          <w:rFonts w:ascii="Arial" w:eastAsia="Arial" w:hAnsi="Arial" w:cs="Arial"/>
          <w:b/>
          <w:sz w:val="36"/>
          <w:szCs w:val="36"/>
        </w:rPr>
        <w:br/>
      </w:r>
      <w:r w:rsidR="00696F28" w:rsidRPr="00C9341E">
        <w:rPr>
          <w:rFonts w:ascii="Arial" w:eastAsia="Arial" w:hAnsi="Arial" w:cs="Arial"/>
          <w:b/>
          <w:sz w:val="36"/>
          <w:szCs w:val="36"/>
        </w:rPr>
        <w:t xml:space="preserve"> </w:t>
      </w:r>
    </w:p>
    <w:p w:rsidR="00F7571C" w:rsidRDefault="00F7571C">
      <w:pPr>
        <w:widowControl w:val="0"/>
        <w:spacing w:after="0"/>
        <w:ind w:left="-27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Bldg._______   Room________</w:t>
      </w:r>
    </w:p>
    <w:p w:rsidR="00DB3AED" w:rsidRDefault="00DB3AE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12"/>
          <w:szCs w:val="12"/>
        </w:rPr>
      </w:pPr>
    </w:p>
    <w:tbl>
      <w:tblPr>
        <w:tblStyle w:val="a1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5"/>
      </w:tblGrid>
      <w:tr w:rsidR="00DB3AED" w:rsidTr="00F7571C">
        <w:trPr>
          <w:trHeight w:val="288"/>
        </w:trPr>
        <w:tc>
          <w:tcPr>
            <w:tcW w:w="9445" w:type="dxa"/>
            <w:shd w:val="clear" w:color="auto" w:fill="D9D9D9"/>
            <w:vAlign w:val="bottom"/>
          </w:tcPr>
          <w:p w:rsidR="00DB3AED" w:rsidRDefault="00696F28">
            <w:pP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Work down the list, stopping and </w:t>
            </w:r>
            <w:r w:rsidR="00C91F8A">
              <w:rPr>
                <w:rFonts w:ascii="Calibri" w:eastAsia="Calibri" w:hAnsi="Calibri" w:cs="Calibri"/>
                <w:b/>
                <w:i/>
              </w:rPr>
              <w:t>fixing issues or not</w:t>
            </w:r>
            <w:r w:rsidR="00F7571C">
              <w:rPr>
                <w:rFonts w:ascii="Calibri" w:eastAsia="Calibri" w:hAnsi="Calibri" w:cs="Calibri"/>
                <w:b/>
                <w:i/>
              </w:rPr>
              <w:t>e</w:t>
            </w:r>
            <w:r w:rsidR="00C91F8A">
              <w:rPr>
                <w:rFonts w:ascii="Calibri" w:eastAsia="Calibri" w:hAnsi="Calibri" w:cs="Calibri"/>
                <w:b/>
                <w:i/>
              </w:rPr>
              <w:t xml:space="preserve"> ones that can cannot be </w:t>
            </w:r>
            <w:r w:rsidR="00F7571C">
              <w:rPr>
                <w:rFonts w:ascii="Calibri" w:eastAsia="Calibri" w:hAnsi="Calibri" w:cs="Calibri"/>
                <w:b/>
                <w:i/>
              </w:rPr>
              <w:t>corrected on the spot</w:t>
            </w:r>
            <w:r>
              <w:rPr>
                <w:rFonts w:ascii="Calibri" w:eastAsia="Calibri" w:hAnsi="Calibri" w:cs="Calibri"/>
                <w:b/>
                <w:i/>
              </w:rPr>
              <w:t>.</w:t>
            </w:r>
          </w:p>
        </w:tc>
      </w:tr>
      <w:tr w:rsidR="00DB3AED" w:rsidTr="00F7571C">
        <w:trPr>
          <w:trHeight w:val="495"/>
        </w:trPr>
        <w:tc>
          <w:tcPr>
            <w:tcW w:w="9445" w:type="dxa"/>
          </w:tcPr>
          <w:p w:rsidR="00DB3AED" w:rsidRDefault="005B04FE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Lighting</w:t>
            </w:r>
            <w:r w:rsidR="00696F28">
              <w:rPr>
                <w:rFonts w:ascii="Calibri" w:eastAsia="Calibri" w:hAnsi="Calibri" w:cs="Calibri"/>
                <w:b/>
                <w:color w:val="000000"/>
              </w:rPr>
              <w:t xml:space="preserve"> Condition</w:t>
            </w:r>
            <w:r w:rsidR="00696F28">
              <w:rPr>
                <w:rFonts w:ascii="Calibri" w:eastAsia="Calibri" w:hAnsi="Calibri" w:cs="Calibri"/>
                <w:b/>
                <w:color w:val="000000"/>
              </w:rPr>
              <w:br/>
            </w:r>
            <w:r w:rsidR="00696F28">
              <w:rPr>
                <w:rFonts w:ascii="Calibri" w:eastAsia="Calibri" w:hAnsi="Calibri" w:cs="Calibri"/>
              </w:rPr>
              <w:t xml:space="preserve">Lights functioning properly. No </w:t>
            </w:r>
            <w:r>
              <w:rPr>
                <w:rFonts w:ascii="Calibri" w:eastAsia="Calibri" w:hAnsi="Calibri" w:cs="Calibri"/>
              </w:rPr>
              <w:t>bulbs burned out.</w:t>
            </w:r>
          </w:p>
        </w:tc>
      </w:tr>
      <w:tr w:rsidR="00DB3AED" w:rsidTr="00F7571C">
        <w:tc>
          <w:tcPr>
            <w:tcW w:w="9445" w:type="dxa"/>
          </w:tcPr>
          <w:p w:rsidR="00DB3AED" w:rsidRDefault="005B04FE">
            <w:pPr>
              <w:keepNext/>
              <w:keepLines/>
              <w:numPr>
                <w:ilvl w:val="0"/>
                <w:numId w:val="1"/>
              </w:numPr>
              <w:ind w:left="4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Office </w:t>
            </w:r>
            <w:r w:rsidR="00791ABA">
              <w:rPr>
                <w:rFonts w:ascii="Calibri" w:eastAsia="Calibri" w:hAnsi="Calibri" w:cs="Calibri"/>
                <w:b/>
              </w:rPr>
              <w:t>Condition</w:t>
            </w:r>
            <w:r>
              <w:rPr>
                <w:rFonts w:ascii="Calibri" w:eastAsia="Calibri" w:hAnsi="Calibri" w:cs="Calibri"/>
                <w:b/>
              </w:rPr>
              <w:br/>
            </w:r>
            <w:r w:rsidR="007A5015">
              <w:rPr>
                <w:rFonts w:ascii="Calibri" w:eastAsia="Calibri" w:hAnsi="Calibri" w:cs="Calibri"/>
              </w:rPr>
              <w:t>Door</w:t>
            </w:r>
            <w:r>
              <w:rPr>
                <w:rFonts w:ascii="Calibri" w:eastAsia="Calibri" w:hAnsi="Calibri" w:cs="Calibri"/>
              </w:rPr>
              <w:t xml:space="preserve"> opens </w:t>
            </w:r>
            <w:r w:rsidR="007A5015">
              <w:rPr>
                <w:rFonts w:ascii="Calibri" w:eastAsia="Calibri" w:hAnsi="Calibri" w:cs="Calibri"/>
              </w:rPr>
              <w:t>and closes freely</w:t>
            </w:r>
            <w:r w:rsidR="00696F28">
              <w:rPr>
                <w:rFonts w:ascii="Calibri" w:eastAsia="Calibri" w:hAnsi="Calibri" w:cs="Calibri"/>
              </w:rPr>
              <w:t xml:space="preserve">, </w:t>
            </w:r>
            <w:r w:rsidR="007A5015">
              <w:rPr>
                <w:rFonts w:ascii="Calibri" w:eastAsia="Calibri" w:hAnsi="Calibri" w:cs="Calibri"/>
              </w:rPr>
              <w:t>windows open/close, no leaks, flooring in good condition.</w:t>
            </w:r>
          </w:p>
        </w:tc>
      </w:tr>
      <w:tr w:rsidR="00DB3AED" w:rsidTr="00F7571C">
        <w:tc>
          <w:tcPr>
            <w:tcW w:w="9445" w:type="dxa"/>
          </w:tcPr>
          <w:p w:rsidR="005B04FE" w:rsidRDefault="005B04FE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rPr>
                <w:rFonts w:ascii="Calibri" w:eastAsia="Calibri" w:hAnsi="Calibri" w:cs="Calibri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</w:rPr>
              <w:t>Earthquake Ready</w:t>
            </w:r>
            <w:r w:rsidR="00696F28">
              <w:rPr>
                <w:rFonts w:ascii="Calibri" w:eastAsia="Calibri" w:hAnsi="Calibri" w:cs="Calibri"/>
                <w:b/>
                <w:color w:val="000000"/>
              </w:rPr>
              <w:br/>
            </w:r>
            <w:r w:rsidR="00696F28">
              <w:rPr>
                <w:rFonts w:ascii="Calibri" w:eastAsia="Calibri" w:hAnsi="Calibri" w:cs="Calibri"/>
              </w:rPr>
              <w:t>B</w:t>
            </w:r>
            <w:r w:rsidR="00696F28">
              <w:rPr>
                <w:rFonts w:ascii="Calibri" w:eastAsia="Calibri" w:hAnsi="Calibri" w:cs="Calibri"/>
                <w:color w:val="000000"/>
              </w:rPr>
              <w:t>oxes and other bulk ma</w:t>
            </w:r>
            <w:r w:rsidR="00696F28">
              <w:rPr>
                <w:rFonts w:ascii="Calibri" w:eastAsia="Calibri" w:hAnsi="Calibri" w:cs="Calibri"/>
              </w:rPr>
              <w:t xml:space="preserve">terials </w:t>
            </w:r>
            <w:r w:rsidR="0024599F">
              <w:rPr>
                <w:rFonts w:ascii="Calibri" w:eastAsia="Calibri" w:hAnsi="Calibri" w:cs="Calibri"/>
                <w:color w:val="000000"/>
              </w:rPr>
              <w:t>could</w:t>
            </w:r>
            <w:r w:rsidR="00696F28">
              <w:rPr>
                <w:rFonts w:ascii="Calibri" w:eastAsia="Calibri" w:hAnsi="Calibri" w:cs="Calibri"/>
                <w:color w:val="000000"/>
              </w:rPr>
              <w:t xml:space="preserve"> not block exit routes.</w:t>
            </w:r>
            <w:r>
              <w:rPr>
                <w:rFonts w:ascii="Calibri" w:eastAsia="Calibri" w:hAnsi="Calibri" w:cs="Calibri"/>
                <w:color w:val="000000"/>
              </w:rPr>
              <w:t xml:space="preserve"> Shelves have chains or lips. </w:t>
            </w:r>
          </w:p>
          <w:p w:rsidR="00DB3AED" w:rsidRDefault="005B04FE" w:rsidP="00F757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Items restrained (over 4 feet).</w:t>
            </w:r>
          </w:p>
        </w:tc>
      </w:tr>
      <w:tr w:rsidR="00DB3AED" w:rsidTr="00F7571C">
        <w:tc>
          <w:tcPr>
            <w:tcW w:w="9445" w:type="dxa"/>
          </w:tcPr>
          <w:p w:rsidR="00DB3AED" w:rsidRDefault="000C1079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Ergo</w:t>
            </w:r>
            <w:r w:rsidR="00696F28">
              <w:rPr>
                <w:rFonts w:ascii="Calibri" w:eastAsia="Calibri" w:hAnsi="Calibri" w:cs="Calibri"/>
                <w:b/>
                <w:color w:val="000000"/>
              </w:rPr>
              <w:br/>
            </w:r>
            <w:r w:rsidR="00B52079">
              <w:rPr>
                <w:rFonts w:ascii="Calibri" w:eastAsia="Calibri" w:hAnsi="Calibri" w:cs="Calibri"/>
                <w:color w:val="000000"/>
              </w:rPr>
              <w:t>Using externals with laptop</w:t>
            </w:r>
            <w:r w:rsidR="00696F28">
              <w:rPr>
                <w:rFonts w:ascii="Calibri" w:eastAsia="Calibri" w:hAnsi="Calibri" w:cs="Calibri"/>
              </w:rPr>
              <w:t>.</w:t>
            </w:r>
            <w:r w:rsidR="00B52079">
              <w:rPr>
                <w:rFonts w:ascii="Calibri" w:eastAsia="Calibri" w:hAnsi="Calibri" w:cs="Calibri"/>
              </w:rPr>
              <w:t xml:space="preserve"> Chair, monitor, and keyboard at proper height. </w:t>
            </w:r>
            <w:r w:rsidR="00B52079">
              <w:rPr>
                <w:rFonts w:ascii="Calibri" w:eastAsia="Calibri" w:hAnsi="Calibri" w:cs="Calibri"/>
              </w:rPr>
              <w:br/>
              <w:t xml:space="preserve">Up to date on training. </w:t>
            </w:r>
            <w:r w:rsidR="00696F2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3AED" w:rsidTr="00F7571C">
        <w:tc>
          <w:tcPr>
            <w:tcW w:w="9445" w:type="dxa"/>
          </w:tcPr>
          <w:p w:rsidR="00DB3AED" w:rsidRDefault="0024599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Equipment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</w:rPr>
              <w:t xml:space="preserve">All office </w:t>
            </w:r>
            <w:r>
              <w:rPr>
                <w:rFonts w:ascii="Calibri" w:eastAsia="Calibri" w:hAnsi="Calibri" w:cs="Calibri"/>
                <w:color w:val="000000"/>
              </w:rPr>
              <w:t xml:space="preserve">equipment such </w:t>
            </w:r>
            <w:r>
              <w:rPr>
                <w:rFonts w:ascii="Calibri" w:eastAsia="Calibri" w:hAnsi="Calibri" w:cs="Calibri"/>
              </w:rPr>
              <w:t xml:space="preserve">as phones, computers and peripherals, </w:t>
            </w:r>
            <w:r>
              <w:rPr>
                <w:rFonts w:ascii="Calibri" w:eastAsia="Calibri" w:hAnsi="Calibri" w:cs="Calibri"/>
                <w:i/>
              </w:rPr>
              <w:t>etc.</w:t>
            </w:r>
            <w:r>
              <w:rPr>
                <w:rFonts w:ascii="Calibri" w:eastAsia="Calibri" w:hAnsi="Calibri" w:cs="Calibri"/>
              </w:rPr>
              <w:t>, are functioning properly</w:t>
            </w:r>
            <w:r w:rsidR="002A32F2">
              <w:rPr>
                <w:rFonts w:ascii="Calibri" w:eastAsia="Calibri" w:hAnsi="Calibri" w:cs="Calibri"/>
              </w:rPr>
              <w:t>.</w:t>
            </w:r>
          </w:p>
        </w:tc>
      </w:tr>
      <w:tr w:rsidR="00DB3AED" w:rsidTr="00F7571C">
        <w:trPr>
          <w:trHeight w:val="630"/>
        </w:trPr>
        <w:tc>
          <w:tcPr>
            <w:tcW w:w="9445" w:type="dxa"/>
          </w:tcPr>
          <w:p w:rsidR="00DB3AED" w:rsidRDefault="0024599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NRTL Approved / Inspected</w:t>
            </w:r>
            <w:r w:rsidR="00696F28">
              <w:rPr>
                <w:rFonts w:ascii="Calibri" w:eastAsia="Calibri" w:hAnsi="Calibri" w:cs="Calibri"/>
                <w:b/>
                <w:color w:val="000000"/>
              </w:rPr>
              <w:br/>
            </w:r>
            <w:r w:rsidR="001A6B17">
              <w:rPr>
                <w:rFonts w:ascii="Calibri" w:eastAsia="Calibri" w:hAnsi="Calibri" w:cs="Calibri"/>
              </w:rPr>
              <w:t>All</w:t>
            </w:r>
            <w:r w:rsidR="00632507">
              <w:rPr>
                <w:rFonts w:ascii="Calibri" w:eastAsia="Calibri" w:hAnsi="Calibri" w:cs="Calibri"/>
              </w:rPr>
              <w:t xml:space="preserve"> electrical equipment (LBNL or personal)</w:t>
            </w:r>
            <w:r w:rsidR="00B52079">
              <w:rPr>
                <w:rFonts w:ascii="Calibri" w:eastAsia="Calibri" w:hAnsi="Calibri" w:cs="Calibri"/>
              </w:rPr>
              <w:t xml:space="preserve"> used onsite</w:t>
            </w:r>
            <w:r w:rsidR="00632507">
              <w:rPr>
                <w:rFonts w:ascii="Calibri" w:eastAsia="Calibri" w:hAnsi="Calibri" w:cs="Calibri"/>
              </w:rPr>
              <w:t xml:space="preserve"> </w:t>
            </w:r>
            <w:r w:rsidR="00B52079">
              <w:rPr>
                <w:rFonts w:ascii="Calibri" w:eastAsia="Calibri" w:hAnsi="Calibri" w:cs="Calibri"/>
              </w:rPr>
              <w:t>must</w:t>
            </w:r>
            <w:r w:rsidR="00632507">
              <w:rPr>
                <w:rFonts w:ascii="Calibri" w:eastAsia="Calibri" w:hAnsi="Calibri" w:cs="Calibri"/>
              </w:rPr>
              <w:t xml:space="preserve"> be NRTL approved or inspected</w:t>
            </w:r>
            <w:r w:rsidR="00696F28"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DB3AED" w:rsidTr="00F7571C">
        <w:tc>
          <w:tcPr>
            <w:tcW w:w="9445" w:type="dxa"/>
          </w:tcPr>
          <w:p w:rsidR="00DB3AED" w:rsidRDefault="007A5015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Housekeeping</w:t>
            </w:r>
            <w:r w:rsidR="00696F28">
              <w:rPr>
                <w:rFonts w:ascii="Calibri" w:eastAsia="Calibri" w:hAnsi="Calibri" w:cs="Calibri"/>
                <w:b/>
                <w:color w:val="000000"/>
              </w:rPr>
              <w:br/>
            </w:r>
            <w:r w:rsidR="002A32F2">
              <w:rPr>
                <w:rFonts w:ascii="Calibri" w:eastAsia="Calibri" w:hAnsi="Calibri" w:cs="Calibri"/>
              </w:rPr>
              <w:t>Trash and excess equipment removed.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2A32F2"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lutter free work space</w:t>
            </w:r>
            <w:r w:rsidR="00696F28">
              <w:rPr>
                <w:rFonts w:ascii="Calibri" w:eastAsia="Calibri" w:hAnsi="Calibri" w:cs="Calibri"/>
              </w:rPr>
              <w:t>.</w:t>
            </w:r>
          </w:p>
        </w:tc>
      </w:tr>
      <w:tr w:rsidR="00DB3AED" w:rsidTr="00F7571C">
        <w:tc>
          <w:tcPr>
            <w:tcW w:w="9445" w:type="dxa"/>
          </w:tcPr>
          <w:p w:rsidR="00DB3AED" w:rsidRPr="00632507" w:rsidRDefault="00696F28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Electrical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r>
              <w:rPr>
                <w:rFonts w:ascii="Calibri" w:eastAsia="Calibri" w:hAnsi="Calibri" w:cs="Calibri"/>
              </w:rPr>
              <w:t xml:space="preserve">All </w:t>
            </w:r>
            <w:r>
              <w:rPr>
                <w:rFonts w:ascii="Calibri" w:eastAsia="Calibri" w:hAnsi="Calibri" w:cs="Calibri"/>
                <w:color w:val="000000"/>
              </w:rPr>
              <w:t>plugs are securely in the sockets. Cords are intact</w:t>
            </w:r>
            <w:r w:rsidR="00690C12">
              <w:rPr>
                <w:rFonts w:ascii="Calibri" w:eastAsia="Calibri" w:hAnsi="Calibri" w:cs="Calibri"/>
                <w:color w:val="000000"/>
              </w:rPr>
              <w:t>, undamaged,</w:t>
            </w:r>
            <w:r>
              <w:rPr>
                <w:rFonts w:ascii="Calibri" w:eastAsia="Calibri" w:hAnsi="Calibri" w:cs="Calibri"/>
                <w:color w:val="000000"/>
              </w:rPr>
              <w:t xml:space="preserve"> and do not create tripping haz</w:t>
            </w:r>
            <w:r>
              <w:rPr>
                <w:rFonts w:ascii="Calibri" w:eastAsia="Calibri" w:hAnsi="Calibri" w:cs="Calibri"/>
              </w:rPr>
              <w:t>ards</w:t>
            </w:r>
            <w:r>
              <w:rPr>
                <w:rFonts w:ascii="Calibri" w:eastAsia="Calibri" w:hAnsi="Calibri" w:cs="Calibri"/>
                <w:i/>
                <w:color w:val="000000"/>
              </w:rPr>
              <w:t>.</w:t>
            </w:r>
          </w:p>
          <w:p w:rsidR="00632507" w:rsidRDefault="00632507" w:rsidP="006325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446"/>
              <w:rPr>
                <w:rFonts w:ascii="Calibri" w:eastAsia="Calibri" w:hAnsi="Calibri" w:cs="Calibri"/>
                <w:color w:val="000000"/>
              </w:rPr>
            </w:pPr>
            <w:r w:rsidRPr="00632507">
              <w:rPr>
                <w:rFonts w:ascii="Calibri" w:eastAsia="Calibri" w:hAnsi="Calibri" w:cs="Calibri"/>
                <w:color w:val="000000"/>
              </w:rPr>
              <w:t>No daisy-</w:t>
            </w:r>
            <w:r>
              <w:rPr>
                <w:rFonts w:ascii="Calibri" w:eastAsia="Calibri" w:hAnsi="Calibri" w:cs="Calibri"/>
                <w:color w:val="000000"/>
              </w:rPr>
              <w:t>chaining of cords or power strips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  <w:tr w:rsidR="00DB3AED" w:rsidTr="00F7571C">
        <w:trPr>
          <w:trHeight w:val="1440"/>
        </w:trPr>
        <w:tc>
          <w:tcPr>
            <w:tcW w:w="9445" w:type="dxa"/>
          </w:tcPr>
          <w:p w:rsidR="00DB3AED" w:rsidRPr="00690C12" w:rsidRDefault="00696F28" w:rsidP="00C9341E">
            <w:pPr>
              <w:pStyle w:val="ListParagraph"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90C12">
              <w:rPr>
                <w:b/>
              </w:rPr>
              <w:t>Please n</w:t>
            </w:r>
            <w:r w:rsidRPr="00690C12">
              <w:rPr>
                <w:b/>
                <w:color w:val="000000"/>
              </w:rPr>
              <w:t xml:space="preserve">ote any </w:t>
            </w:r>
            <w:r w:rsidR="0024599F" w:rsidRPr="00690C12">
              <w:rPr>
                <w:b/>
                <w:color w:val="000000"/>
              </w:rPr>
              <w:t>issues</w:t>
            </w:r>
            <w:r w:rsidRPr="00690C12">
              <w:rPr>
                <w:b/>
              </w:rPr>
              <w:t xml:space="preserve"> that require</w:t>
            </w:r>
            <w:r w:rsidR="00675206" w:rsidRPr="00690C12">
              <w:rPr>
                <w:b/>
              </w:rPr>
              <w:t xml:space="preserve"> </w:t>
            </w:r>
            <w:r w:rsidR="00760017" w:rsidRPr="00690C12">
              <w:rPr>
                <w:b/>
              </w:rPr>
              <w:t>additional</w:t>
            </w:r>
            <w:r w:rsidRPr="00690C12">
              <w:rPr>
                <w:b/>
              </w:rPr>
              <w:t xml:space="preserve"> attention:</w:t>
            </w:r>
          </w:p>
          <w:p w:rsidR="00690C12" w:rsidRPr="00690C12" w:rsidRDefault="00690C12" w:rsidP="00690C1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bookmarkStart w:id="1" w:name="_GoBack"/>
            <w:bookmarkEnd w:id="1"/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</w:tbl>
    <w:p w:rsidR="00DB3AED" w:rsidRDefault="00DB3AED">
      <w:pPr>
        <w:spacing w:after="0" w:line="240" w:lineRule="auto"/>
        <w:rPr>
          <w:sz w:val="18"/>
          <w:szCs w:val="18"/>
        </w:rPr>
      </w:pPr>
    </w:p>
    <w:sectPr w:rsidR="00DB3AED" w:rsidSect="00F75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B9" w:rsidRDefault="00F008B9">
      <w:pPr>
        <w:spacing w:after="0" w:line="240" w:lineRule="auto"/>
      </w:pPr>
      <w:r>
        <w:separator/>
      </w:r>
    </w:p>
  </w:endnote>
  <w:endnote w:type="continuationSeparator" w:id="0">
    <w:p w:rsidR="00F008B9" w:rsidRDefault="00F0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ED" w:rsidRDefault="00DB3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ED" w:rsidRDefault="00DB3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ED" w:rsidRDefault="00DB3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B9" w:rsidRDefault="00F008B9">
      <w:pPr>
        <w:spacing w:after="0" w:line="240" w:lineRule="auto"/>
      </w:pPr>
      <w:r>
        <w:separator/>
      </w:r>
    </w:p>
  </w:footnote>
  <w:footnote w:type="continuationSeparator" w:id="0">
    <w:p w:rsidR="00F008B9" w:rsidRDefault="00F0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ED" w:rsidRDefault="00DB3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ED" w:rsidRDefault="00DB3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-BoldMT" w:eastAsia="Arial-BoldMT" w:hAnsi="Arial-BoldMT" w:cs="Arial-BoldMT"/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ED" w:rsidRDefault="00DB3A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A4FF6"/>
    <w:multiLevelType w:val="multilevel"/>
    <w:tmpl w:val="A0543C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ED"/>
    <w:rsid w:val="000C1079"/>
    <w:rsid w:val="001A6B17"/>
    <w:rsid w:val="0024599F"/>
    <w:rsid w:val="002A32F2"/>
    <w:rsid w:val="004C78E3"/>
    <w:rsid w:val="005B04FE"/>
    <w:rsid w:val="00632507"/>
    <w:rsid w:val="00675206"/>
    <w:rsid w:val="00690C12"/>
    <w:rsid w:val="00696F28"/>
    <w:rsid w:val="006F0BA9"/>
    <w:rsid w:val="00760017"/>
    <w:rsid w:val="00791ABA"/>
    <w:rsid w:val="00796D88"/>
    <w:rsid w:val="007A5015"/>
    <w:rsid w:val="00B52079"/>
    <w:rsid w:val="00C91F8A"/>
    <w:rsid w:val="00C9341E"/>
    <w:rsid w:val="00DB3AED"/>
    <w:rsid w:val="00F008B9"/>
    <w:rsid w:val="00F7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5C48"/>
  <w15:docId w15:val="{25DDB673-4107-4F6D-9012-96DE2FB3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C3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D6B"/>
  </w:style>
  <w:style w:type="paragraph" w:styleId="Footer">
    <w:name w:val="footer"/>
    <w:basedOn w:val="Normal"/>
    <w:link w:val="FooterChar"/>
    <w:uiPriority w:val="99"/>
    <w:unhideWhenUsed/>
    <w:rsid w:val="005C3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D6B"/>
  </w:style>
  <w:style w:type="table" w:styleId="TableGrid">
    <w:name w:val="Table Grid"/>
    <w:basedOn w:val="TableNormal"/>
    <w:uiPriority w:val="59"/>
    <w:rsid w:val="005C3D6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705C9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9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o7azufI28Zw5vElmxtg6Y3YSEA==">AMUW2mWz6ayLaMZptqfv6sJ6xkp+bEVtlsSsOEatmd8YcqT1IKU3sjhIVgQJCstUMiwiTMS8j6uQzGu9sBwOe1IiOyxOTBWkc9Wlz2IPns9LCDw3Yb11dNtMyCdi9iZXBzfbEOuuNYW3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T. Robinson</dc:creator>
  <cp:lastModifiedBy>Jeff Bramble</cp:lastModifiedBy>
  <cp:revision>12</cp:revision>
  <dcterms:created xsi:type="dcterms:W3CDTF">2024-08-13T14:43:00Z</dcterms:created>
  <dcterms:modified xsi:type="dcterms:W3CDTF">2024-09-06T22:08:00Z</dcterms:modified>
</cp:coreProperties>
</file>