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8354" w14:textId="6DE29CBE" w:rsidR="00EC2922" w:rsidRPr="0008686A" w:rsidRDefault="00EC2922" w:rsidP="00EC2922">
      <w:pPr>
        <w:jc w:val="center"/>
        <w:rPr>
          <w:sz w:val="44"/>
        </w:rPr>
      </w:pPr>
      <w:r>
        <w:rPr>
          <w:sz w:val="44"/>
        </w:rPr>
        <w:t>Exercise set 2 (Unit 3 and 4)</w:t>
      </w:r>
    </w:p>
    <w:p w14:paraId="459F6A88" w14:textId="77777777" w:rsidR="0008686A" w:rsidRDefault="0008686A" w:rsidP="00670839">
      <w:pPr>
        <w:rPr>
          <w:sz w:val="32"/>
          <w:u w:val="single"/>
        </w:rPr>
      </w:pPr>
    </w:p>
    <w:p w14:paraId="4AECF35A" w14:textId="77777777" w:rsidR="00776B94" w:rsidRPr="00CA48D5" w:rsidRDefault="00776B94" w:rsidP="00776B94">
      <w:pPr>
        <w:rPr>
          <w:sz w:val="32"/>
          <w:u w:val="single"/>
        </w:rPr>
      </w:pPr>
      <w:r>
        <w:rPr>
          <w:sz w:val="32"/>
          <w:u w:val="single"/>
        </w:rPr>
        <w:t>Exercise 2.1</w:t>
      </w:r>
      <w:r w:rsidRPr="00CA48D5">
        <w:rPr>
          <w:sz w:val="32"/>
          <w:u w:val="single"/>
        </w:rPr>
        <w:t xml:space="preserve"> </w:t>
      </w:r>
    </w:p>
    <w:p w14:paraId="7F4092E4" w14:textId="77777777" w:rsidR="00776B94" w:rsidRDefault="00776B94" w:rsidP="00776B94">
      <w:r>
        <w:t xml:space="preserve">A dipole for FCC-ee requires 60 mT nominal field. </w:t>
      </w:r>
    </w:p>
    <w:p w14:paraId="6B5034CE" w14:textId="61807B41" w:rsidR="00776B94" w:rsidRDefault="00776B94" w:rsidP="00776B94">
      <w:pPr>
        <w:pStyle w:val="ListParagraph"/>
        <w:numPr>
          <w:ilvl w:val="0"/>
          <w:numId w:val="11"/>
        </w:numPr>
      </w:pPr>
      <w:r>
        <w:t>Considering a magnet purely based on currents (no iron), and a 60 degrees sector coil, compute the required coil width for a current density of 1 A/mm</w:t>
      </w:r>
      <w:r w:rsidRPr="00B75A10">
        <w:rPr>
          <w:vertAlign w:val="superscript"/>
        </w:rPr>
        <w:t>2</w:t>
      </w:r>
      <w:r>
        <w:t>.</w:t>
      </w:r>
      <w:r w:rsidR="009963FA">
        <w:t xml:space="preserve"> </w:t>
      </w:r>
      <w:r w:rsidR="009963FA">
        <w:rPr>
          <w:i/>
        </w:rPr>
        <w:t>(1</w:t>
      </w:r>
      <w:r w:rsidR="009963FA">
        <w:rPr>
          <w:i/>
        </w:rPr>
        <w:t xml:space="preserve"> </w:t>
      </w:r>
      <w:r w:rsidR="009963FA" w:rsidRPr="002E05F2">
        <w:rPr>
          <w:i/>
        </w:rPr>
        <w:t>point)</w:t>
      </w:r>
    </w:p>
    <w:p w14:paraId="7F06A5F6" w14:textId="156A4EE7" w:rsidR="00776B94" w:rsidRDefault="00776B94" w:rsidP="00776B94">
      <w:pPr>
        <w:pStyle w:val="ListParagraph"/>
        <w:numPr>
          <w:ilvl w:val="0"/>
          <w:numId w:val="11"/>
        </w:numPr>
      </w:pPr>
      <w:r>
        <w:t>Assuming a 50 mm aperture diameter, estimate the b5 at a reference radius of 16.7 mm.</w:t>
      </w:r>
      <w:r w:rsidR="009963FA">
        <w:t xml:space="preserve"> </w:t>
      </w:r>
      <w:r w:rsidR="009963FA">
        <w:rPr>
          <w:i/>
        </w:rPr>
        <w:t>(2</w:t>
      </w:r>
      <w:r w:rsidR="009963FA">
        <w:rPr>
          <w:i/>
        </w:rPr>
        <w:t xml:space="preserve"> </w:t>
      </w:r>
      <w:r w:rsidR="009963FA" w:rsidRPr="002E05F2">
        <w:rPr>
          <w:i/>
        </w:rPr>
        <w:t>point</w:t>
      </w:r>
      <w:r w:rsidR="009963FA">
        <w:rPr>
          <w:i/>
        </w:rPr>
        <w:t>s</w:t>
      </w:r>
      <w:r w:rsidR="009963FA" w:rsidRPr="002E05F2">
        <w:rPr>
          <w:i/>
        </w:rPr>
        <w:t>)</w:t>
      </w:r>
    </w:p>
    <w:p w14:paraId="3D19DA8F" w14:textId="507F0CAF" w:rsidR="00776B94" w:rsidRDefault="00776B94" w:rsidP="00776B94">
      <w:pPr>
        <w:pStyle w:val="ListParagraph"/>
        <w:numPr>
          <w:ilvl w:val="0"/>
          <w:numId w:val="11"/>
        </w:numPr>
      </w:pPr>
      <w:r>
        <w:t>Keeping the same reference radius of 16.7 mm, estimate how much one should increase the aperture to have a b</w:t>
      </w:r>
      <w:r w:rsidRPr="00B75A10">
        <w:rPr>
          <w:vertAlign w:val="subscript"/>
        </w:rPr>
        <w:t>5</w:t>
      </w:r>
      <w:r>
        <w:t xml:space="preserve"> satisfying the beam dynamics requirements (smaller than one unit).</w:t>
      </w:r>
      <w:r w:rsidR="009963FA">
        <w:t xml:space="preserve"> </w:t>
      </w:r>
      <w:r w:rsidR="009963FA">
        <w:rPr>
          <w:i/>
        </w:rPr>
        <w:t>(2</w:t>
      </w:r>
      <w:r w:rsidR="009963FA">
        <w:rPr>
          <w:i/>
        </w:rPr>
        <w:t xml:space="preserve"> </w:t>
      </w:r>
      <w:r w:rsidR="009963FA" w:rsidRPr="002E05F2">
        <w:rPr>
          <w:i/>
        </w:rPr>
        <w:t>point</w:t>
      </w:r>
      <w:r w:rsidR="009963FA">
        <w:rPr>
          <w:i/>
        </w:rPr>
        <w:t>s</w:t>
      </w:r>
      <w:r w:rsidR="009963FA" w:rsidRPr="002E05F2">
        <w:rPr>
          <w:i/>
        </w:rPr>
        <w:t>)</w:t>
      </w:r>
    </w:p>
    <w:p w14:paraId="23E27419" w14:textId="01D802EA" w:rsidR="00776B94" w:rsidRDefault="00776B94" w:rsidP="00776B94">
      <w:pPr>
        <w:pStyle w:val="ListParagraph"/>
        <w:numPr>
          <w:ilvl w:val="0"/>
          <w:numId w:val="11"/>
        </w:numPr>
      </w:pPr>
      <w:r>
        <w:t>What is the increase in the coil mass due to the aperture increase to satisfy field quality requirements ?</w:t>
      </w:r>
      <w:r w:rsidR="009963FA">
        <w:t xml:space="preserve"> </w:t>
      </w:r>
      <w:r w:rsidR="009963FA">
        <w:rPr>
          <w:i/>
        </w:rPr>
        <w:t>(1</w:t>
      </w:r>
      <w:r w:rsidR="009963FA">
        <w:rPr>
          <w:i/>
        </w:rPr>
        <w:t xml:space="preserve"> </w:t>
      </w:r>
      <w:r w:rsidR="009963FA" w:rsidRPr="002E05F2">
        <w:rPr>
          <w:i/>
        </w:rPr>
        <w:t>point</w:t>
      </w:r>
      <w:r w:rsidR="009963FA">
        <w:rPr>
          <w:i/>
        </w:rPr>
        <w:t>s</w:t>
      </w:r>
      <w:r w:rsidR="009963FA" w:rsidRPr="002E05F2">
        <w:rPr>
          <w:i/>
        </w:rPr>
        <w:t>)</w:t>
      </w:r>
    </w:p>
    <w:p w14:paraId="5933FB4D" w14:textId="77777777" w:rsidR="00670839" w:rsidRDefault="00670839">
      <w:pPr>
        <w:rPr>
          <w:sz w:val="36"/>
        </w:rPr>
      </w:pPr>
    </w:p>
    <w:p w14:paraId="3A3CA2FF" w14:textId="33AE287F" w:rsidR="00670839" w:rsidRPr="00CA48D5" w:rsidRDefault="007C2BEF" w:rsidP="00670839">
      <w:pPr>
        <w:rPr>
          <w:sz w:val="32"/>
          <w:u w:val="single"/>
        </w:rPr>
      </w:pPr>
      <w:r>
        <w:rPr>
          <w:sz w:val="32"/>
          <w:u w:val="single"/>
        </w:rPr>
        <w:t>Exercise 2.2</w:t>
      </w:r>
      <w:r w:rsidR="00670839" w:rsidRPr="00CA48D5">
        <w:rPr>
          <w:sz w:val="32"/>
          <w:u w:val="single"/>
        </w:rPr>
        <w:t xml:space="preserve"> </w:t>
      </w:r>
    </w:p>
    <w:p w14:paraId="4345EB4D" w14:textId="77777777" w:rsidR="00837B5B" w:rsidRDefault="00837B5B" w:rsidP="00670839"/>
    <w:p w14:paraId="5F0E6317" w14:textId="1650968A" w:rsidR="00960E31" w:rsidRDefault="009963FA" w:rsidP="00960E31">
      <w:pPr>
        <w:jc w:val="both"/>
      </w:pPr>
      <w:r>
        <w:t>As shown in exercise 1.1</w:t>
      </w:r>
      <w:r w:rsidR="00960E31">
        <w:t xml:space="preserve">, an LHC lattice with quadrupole spacing </w:t>
      </w:r>
      <w:r w:rsidR="00960E31" w:rsidRPr="00960E31">
        <w:rPr>
          <w:i/>
        </w:rPr>
        <w:t>L</w:t>
      </w:r>
      <w:r w:rsidR="00960E31">
        <w:t xml:space="preserve">=150 m would allow an energy increase of 5% but would require an aperture increase in the dipoles from 56 to 83 mm. </w:t>
      </w:r>
    </w:p>
    <w:p w14:paraId="6C60BA91" w14:textId="4DC0C756" w:rsidR="00837B5B" w:rsidRDefault="00960E31" w:rsidP="002B0ED4">
      <w:pPr>
        <w:pStyle w:val="ListParagraph"/>
        <w:numPr>
          <w:ilvl w:val="0"/>
          <w:numId w:val="10"/>
        </w:numPr>
        <w:jc w:val="both"/>
      </w:pPr>
      <w:r>
        <w:t>Assuming that the LHC dipole are made with a sector coil of 30 mm width and neglecting the grading, compute the increase in the quantity of conductor needed to increase the aperture from 56 to 83 mm.</w:t>
      </w:r>
      <w:r w:rsidR="009963FA">
        <w:t xml:space="preserve"> </w:t>
      </w:r>
      <w:r w:rsidR="009963FA">
        <w:rPr>
          <w:i/>
        </w:rPr>
        <w:t>(1</w:t>
      </w:r>
      <w:r w:rsidR="009963FA">
        <w:rPr>
          <w:i/>
        </w:rPr>
        <w:t xml:space="preserve"> </w:t>
      </w:r>
      <w:r w:rsidR="009963FA" w:rsidRPr="002E05F2">
        <w:rPr>
          <w:i/>
        </w:rPr>
        <w:t>point</w:t>
      </w:r>
      <w:bookmarkStart w:id="0" w:name="_GoBack"/>
      <w:bookmarkEnd w:id="0"/>
      <w:r w:rsidR="009963FA" w:rsidRPr="002E05F2">
        <w:rPr>
          <w:i/>
        </w:rPr>
        <w:t>)</w:t>
      </w:r>
    </w:p>
    <w:p w14:paraId="2AC1FDFF" w14:textId="73CCD01D" w:rsidR="002B0ED4" w:rsidRDefault="00960E31" w:rsidP="002B0ED4">
      <w:pPr>
        <w:pStyle w:val="ListParagraph"/>
        <w:numPr>
          <w:ilvl w:val="0"/>
          <w:numId w:val="10"/>
        </w:numPr>
        <w:jc w:val="both"/>
      </w:pPr>
      <w:r>
        <w:t xml:space="preserve">We now assume that </w:t>
      </w:r>
      <w:r w:rsidR="002B0ED4">
        <w:t xml:space="preserve">the quadrupole spacing is kept at 150 m, but the </w:t>
      </w:r>
      <w:r>
        <w:t xml:space="preserve">the energy is kept as in the LHC, and therefore </w:t>
      </w:r>
      <w:r w:rsidR="002B0ED4">
        <w:t xml:space="preserve">the </w:t>
      </w:r>
      <w:r>
        <w:t>dipole field is reduced by 5% to compensate for the higher filling factor</w:t>
      </w:r>
      <w:r w:rsidR="002B0ED4">
        <w:t>. Assuming the same current  density as in the LHC dipoles, compute the coil width required to obtain the 5% lower field. Estimate the quantity of conductor with this coil width and the 83 mm aperture. Is it larger or smaller than the quantity needed for the LHC dipoles ?</w:t>
      </w:r>
      <w:r w:rsidR="009963FA" w:rsidRPr="009963FA">
        <w:rPr>
          <w:i/>
        </w:rPr>
        <w:t xml:space="preserve"> </w:t>
      </w:r>
      <w:r w:rsidR="009963FA">
        <w:rPr>
          <w:i/>
        </w:rPr>
        <w:t>(3</w:t>
      </w:r>
      <w:r w:rsidR="009963FA">
        <w:rPr>
          <w:i/>
        </w:rPr>
        <w:t xml:space="preserve"> </w:t>
      </w:r>
      <w:r w:rsidR="009963FA" w:rsidRPr="002E05F2">
        <w:rPr>
          <w:i/>
        </w:rPr>
        <w:t>point</w:t>
      </w:r>
      <w:r w:rsidR="009963FA">
        <w:rPr>
          <w:i/>
        </w:rPr>
        <w:t>s</w:t>
      </w:r>
      <w:r w:rsidR="009963FA" w:rsidRPr="002E05F2">
        <w:rPr>
          <w:i/>
        </w:rPr>
        <w:t>)</w:t>
      </w:r>
    </w:p>
    <w:p w14:paraId="7F8B54AF" w14:textId="77777777" w:rsidR="00837B5B" w:rsidRDefault="00837B5B" w:rsidP="00670839">
      <w:pPr>
        <w:rPr>
          <w:u w:val="single"/>
        </w:rPr>
      </w:pPr>
    </w:p>
    <w:p w14:paraId="62B3479C" w14:textId="77777777" w:rsidR="007C2BEF" w:rsidRDefault="007C2BEF" w:rsidP="00670839">
      <w:pPr>
        <w:rPr>
          <w:u w:val="single"/>
        </w:rPr>
      </w:pPr>
    </w:p>
    <w:p w14:paraId="12CF1819" w14:textId="77777777" w:rsidR="007C2BEF" w:rsidRDefault="007C2BEF" w:rsidP="00670839">
      <w:pPr>
        <w:rPr>
          <w:u w:val="single"/>
        </w:rPr>
      </w:pPr>
    </w:p>
    <w:p w14:paraId="2DDC2431" w14:textId="77777777" w:rsidR="007C2BEF" w:rsidRDefault="007C2BEF" w:rsidP="00670839">
      <w:pPr>
        <w:rPr>
          <w:u w:val="single"/>
        </w:rPr>
      </w:pPr>
    </w:p>
    <w:p w14:paraId="1818526D" w14:textId="77777777" w:rsidR="00960E31" w:rsidRPr="00CA48D5" w:rsidRDefault="00960E31" w:rsidP="00CA397B">
      <w:pPr>
        <w:jc w:val="center"/>
        <w:rPr>
          <w:sz w:val="36"/>
        </w:rPr>
      </w:pPr>
    </w:p>
    <w:sectPr w:rsidR="00960E31" w:rsidRPr="00CA48D5" w:rsidSect="005445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43"/>
    <w:multiLevelType w:val="hybridMultilevel"/>
    <w:tmpl w:val="AB54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61BD"/>
    <w:multiLevelType w:val="hybridMultilevel"/>
    <w:tmpl w:val="095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088"/>
    <w:multiLevelType w:val="hybridMultilevel"/>
    <w:tmpl w:val="3560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7C66"/>
    <w:multiLevelType w:val="hybridMultilevel"/>
    <w:tmpl w:val="5308E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33A64"/>
    <w:multiLevelType w:val="hybridMultilevel"/>
    <w:tmpl w:val="94D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A044C"/>
    <w:multiLevelType w:val="hybridMultilevel"/>
    <w:tmpl w:val="04B2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B5C3E"/>
    <w:multiLevelType w:val="hybridMultilevel"/>
    <w:tmpl w:val="E04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25CBC"/>
    <w:multiLevelType w:val="hybridMultilevel"/>
    <w:tmpl w:val="A37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83445"/>
    <w:multiLevelType w:val="hybridMultilevel"/>
    <w:tmpl w:val="0864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675D"/>
    <w:multiLevelType w:val="hybridMultilevel"/>
    <w:tmpl w:val="50344A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43C23"/>
    <w:multiLevelType w:val="hybridMultilevel"/>
    <w:tmpl w:val="B4DE4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D5"/>
    <w:rsid w:val="000423AD"/>
    <w:rsid w:val="00052EAE"/>
    <w:rsid w:val="00053FBA"/>
    <w:rsid w:val="0008686A"/>
    <w:rsid w:val="00124D44"/>
    <w:rsid w:val="001847A0"/>
    <w:rsid w:val="001E21A8"/>
    <w:rsid w:val="001F0172"/>
    <w:rsid w:val="00230D45"/>
    <w:rsid w:val="002A73A8"/>
    <w:rsid w:val="002B0ED4"/>
    <w:rsid w:val="00312F97"/>
    <w:rsid w:val="00346549"/>
    <w:rsid w:val="00457D0A"/>
    <w:rsid w:val="00470FD0"/>
    <w:rsid w:val="00540D53"/>
    <w:rsid w:val="00544560"/>
    <w:rsid w:val="005F3306"/>
    <w:rsid w:val="00602842"/>
    <w:rsid w:val="00670839"/>
    <w:rsid w:val="00675D51"/>
    <w:rsid w:val="00730151"/>
    <w:rsid w:val="0077688E"/>
    <w:rsid w:val="00776B94"/>
    <w:rsid w:val="007A45A8"/>
    <w:rsid w:val="007B6573"/>
    <w:rsid w:val="007C2BEF"/>
    <w:rsid w:val="008354C4"/>
    <w:rsid w:val="00837B5B"/>
    <w:rsid w:val="008475E1"/>
    <w:rsid w:val="008E4AFC"/>
    <w:rsid w:val="00960E31"/>
    <w:rsid w:val="009963FA"/>
    <w:rsid w:val="009E29F8"/>
    <w:rsid w:val="00A03D47"/>
    <w:rsid w:val="00A75D74"/>
    <w:rsid w:val="00AD62CD"/>
    <w:rsid w:val="00C36BF0"/>
    <w:rsid w:val="00CA397B"/>
    <w:rsid w:val="00CA48D5"/>
    <w:rsid w:val="00CA75FB"/>
    <w:rsid w:val="00D53A72"/>
    <w:rsid w:val="00D61550"/>
    <w:rsid w:val="00DF1DDA"/>
    <w:rsid w:val="00E26E8B"/>
    <w:rsid w:val="00E67F3F"/>
    <w:rsid w:val="00EC2922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5E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A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67F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A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6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Macintosh Word</Application>
  <DocSecurity>0</DocSecurity>
  <Lines>11</Lines>
  <Paragraphs>3</Paragraphs>
  <ScaleCrop>false</ScaleCrop>
  <Company>CERN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 Todesco</dc:creator>
  <cp:keywords/>
  <dc:description/>
  <cp:lastModifiedBy>Ezio Todesco</cp:lastModifiedBy>
  <cp:revision>4</cp:revision>
  <dcterms:created xsi:type="dcterms:W3CDTF">2022-05-23T09:58:00Z</dcterms:created>
  <dcterms:modified xsi:type="dcterms:W3CDTF">2022-06-07T11:52:00Z</dcterms:modified>
</cp:coreProperties>
</file>